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62" w:rsidRDefault="00B24E4A">
      <w:pPr>
        <w:spacing w:line="560" w:lineRule="exact"/>
        <w:textAlignment w:val="baseline"/>
        <w:rPr>
          <w:rFonts w:ascii="方正小标宋简体" w:eastAsia="方正小标宋简体" w:hAnsi="方正小标宋简体" w:cs="方正小标宋简体"/>
          <w:szCs w:val="21"/>
        </w:rPr>
      </w:pPr>
      <w:r>
        <w:rPr>
          <w:rFonts w:ascii="方正小标宋简体" w:eastAsia="方正小标宋简体" w:hAnsi="方正小标宋简体" w:cs="方正小标宋简体" w:hint="eastAsia"/>
          <w:szCs w:val="21"/>
        </w:rPr>
        <w:t>附件</w:t>
      </w:r>
      <w:r>
        <w:rPr>
          <w:rFonts w:ascii="方正小标宋简体" w:eastAsia="方正小标宋简体" w:hAnsi="方正小标宋简体" w:cs="方正小标宋简体" w:hint="eastAsia"/>
          <w:szCs w:val="21"/>
        </w:rPr>
        <w:t>1</w:t>
      </w:r>
      <w:r>
        <w:rPr>
          <w:rFonts w:ascii="方正小标宋简体" w:eastAsia="方正小标宋简体" w:hAnsi="方正小标宋简体" w:cs="方正小标宋简体" w:hint="eastAsia"/>
          <w:szCs w:val="21"/>
        </w:rPr>
        <w:t xml:space="preserve"> </w:t>
      </w:r>
    </w:p>
    <w:p w:rsidR="000F2B62" w:rsidRDefault="00B24E4A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中化学交通建设集团</w:t>
      </w:r>
      <w:r w:rsidR="00270768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工程</w:t>
      </w:r>
      <w:r w:rsidR="00270768">
        <w:rPr>
          <w:rFonts w:ascii="方正小标宋简体" w:eastAsia="方正小标宋简体" w:hAnsi="方正小标宋简体" w:cs="方正小标宋简体" w:hint="eastAsia"/>
          <w:sz w:val="44"/>
          <w:szCs w:val="44"/>
        </w:rPr>
        <w:t>有限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公司</w:t>
      </w:r>
    </w:p>
    <w:p w:rsidR="000F2B62" w:rsidRDefault="00270768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经理层成员</w:t>
      </w:r>
      <w:r w:rsidR="00B24E4A"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岗位职责</w:t>
      </w:r>
    </w:p>
    <w:p w:rsidR="000F2B62" w:rsidRDefault="000F2B62">
      <w:pPr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</w:p>
    <w:p w:rsidR="000F2B62" w:rsidRDefault="00B24E4A">
      <w:pPr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招聘岗位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  <w:r>
        <w:rPr>
          <w:rFonts w:ascii="黑体" w:eastAsia="黑体" w:hAnsi="黑体" w:cs="黑体" w:hint="eastAsia"/>
          <w:bCs/>
          <w:sz w:val="32"/>
          <w:szCs w:val="32"/>
        </w:rPr>
        <w:t>：总经理（按照职业经理人管理）</w:t>
      </w:r>
    </w:p>
    <w:p w:rsidR="000F2B62" w:rsidRDefault="00B24E4A">
      <w:pPr>
        <w:ind w:firstLineChars="200" w:firstLine="643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岗位职责：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主持公司经理层工作，行使公司章程规定的总经理职权，完成公司下达的年度和任期各项经济指标和管理指标；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全面负责公司生产经营管理和改革发展工作，组织落实公司年度经营生产计划和改革发展实施方案；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负责组织开展公司体制机制改革，完善公司治理结构、内部机构设置、基本管理流程和规章制度的制定；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负责组织制定、实施公司的营销方案，拓展和维护客户关系；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负责重大项目的可行性研究、方案设计、尽职调查、项目谈判、合同签署和项目实施；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协助党组织书记做好公司领导班子建设、干部队伍及人才队伍建设。</w:t>
      </w:r>
    </w:p>
    <w:p w:rsidR="000F2B62" w:rsidRDefault="00B24E4A">
      <w:pPr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任职资格条件：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大学本科及以上学历，土木工程、管理类等相关专业，</w:t>
      </w:r>
      <w:r>
        <w:rPr>
          <w:rFonts w:ascii="仿宋_GB2312" w:eastAsia="仿宋_GB2312"/>
          <w:color w:val="000000" w:themeColor="text1"/>
          <w:sz w:val="32"/>
          <w:szCs w:val="32"/>
        </w:rPr>
        <w:t>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有</w:t>
      </w:r>
      <w:r>
        <w:rPr>
          <w:rFonts w:ascii="仿宋_GB2312" w:eastAsia="仿宋_GB2312"/>
          <w:color w:val="000000" w:themeColor="text1"/>
          <w:sz w:val="32"/>
          <w:szCs w:val="32"/>
        </w:rPr>
        <w:t>高级职称或相应的职（执）业资格证书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年以上工作经验，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年及以上工程项目管理工作经</w:t>
      </w:r>
      <w:r>
        <w:rPr>
          <w:rFonts w:ascii="仿宋_GB2312" w:eastAsia="仿宋_GB2312" w:hint="eastAsia"/>
          <w:sz w:val="32"/>
          <w:szCs w:val="32"/>
        </w:rPr>
        <w:lastRenderedPageBreak/>
        <w:t>验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熟悉基建项目政策法规及业务特点，熟悉项目经营模式及管理体系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特别优秀者可酌情放宽有关条件。</w:t>
      </w:r>
    </w:p>
    <w:p w:rsidR="000F2B62" w:rsidRDefault="000F2B62">
      <w:pPr>
        <w:ind w:firstLineChars="200" w:firstLine="643"/>
        <w:textAlignment w:val="baseline"/>
        <w:rPr>
          <w:rFonts w:ascii="仿宋_GB2312" w:eastAsia="仿宋_GB2312"/>
          <w:b/>
          <w:sz w:val="32"/>
          <w:szCs w:val="32"/>
        </w:rPr>
        <w:sectPr w:rsidR="000F2B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F2B62" w:rsidRDefault="00B24E4A">
      <w:pPr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招聘岗位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  <w:r>
        <w:rPr>
          <w:rFonts w:ascii="黑体" w:eastAsia="黑体" w:hAnsi="黑体" w:cs="黑体" w:hint="eastAsia"/>
          <w:bCs/>
          <w:sz w:val="32"/>
          <w:szCs w:val="32"/>
        </w:rPr>
        <w:t>副</w:t>
      </w:r>
      <w:r>
        <w:rPr>
          <w:rFonts w:ascii="黑体" w:eastAsia="黑体" w:hAnsi="黑体" w:cs="黑体" w:hint="eastAsia"/>
          <w:bCs/>
          <w:sz w:val="32"/>
          <w:szCs w:val="32"/>
        </w:rPr>
        <w:t>总经理</w:t>
      </w:r>
      <w:r>
        <w:rPr>
          <w:rFonts w:ascii="黑体" w:eastAsia="黑体" w:hAnsi="黑体" w:cs="黑体" w:hint="eastAsia"/>
          <w:bCs/>
          <w:sz w:val="32"/>
          <w:szCs w:val="32"/>
        </w:rPr>
        <w:t>(</w:t>
      </w:r>
      <w:r w:rsidR="00270768">
        <w:rPr>
          <w:rFonts w:ascii="黑体" w:eastAsia="黑体" w:hAnsi="黑体" w:cs="黑体" w:hint="eastAsia"/>
          <w:bCs/>
          <w:sz w:val="32"/>
          <w:szCs w:val="32"/>
        </w:rPr>
        <w:t>分管营销</w:t>
      </w:r>
      <w:r>
        <w:rPr>
          <w:rFonts w:ascii="黑体" w:eastAsia="黑体" w:hAnsi="黑体" w:cs="黑体" w:hint="eastAsia"/>
          <w:bCs/>
          <w:sz w:val="32"/>
          <w:szCs w:val="32"/>
        </w:rPr>
        <w:t>；按照职业经理人管理）</w:t>
      </w:r>
    </w:p>
    <w:p w:rsidR="000F2B62" w:rsidRDefault="00B24E4A">
      <w:pPr>
        <w:ind w:firstLineChars="200" w:firstLine="643"/>
        <w:textAlignment w:val="baseline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岗位职责：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负责公司市场开发与营销工作，完成公司下达的各项市场开发和新签合同额以及其他相关经济指标；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负责组织制定公司市场开发和营销工作等规章制度，并督导实施；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负责组织研究国家宏观经济形势、行业政策环境、商业模式、区域市场调研，负责组织编制公司年度经营开发计划，制定市场营销策略；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负责组织重大项目攻关活动、营销策划等事宜，维护政府、金融机构和客户关系；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负责项目信息搜集、尽职调查、可行性研究、投标组织、合同谈判等市场开发工作；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负责资质管理工作；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完成总经理交办的其他工作。</w:t>
      </w:r>
    </w:p>
    <w:p w:rsidR="000F2B62" w:rsidRDefault="00B24E4A">
      <w:pPr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任职资格条件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大学本科及以上学历，土木工程、市场营销、经济管理等相关专业，具有</w:t>
      </w:r>
      <w:r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及以上</w:t>
      </w:r>
      <w:r>
        <w:rPr>
          <w:rFonts w:ascii="仿宋_GB2312" w:eastAsia="仿宋_GB2312" w:hint="eastAsia"/>
          <w:sz w:val="32"/>
          <w:szCs w:val="32"/>
        </w:rPr>
        <w:t>职称或相应等级</w:t>
      </w:r>
      <w:r>
        <w:rPr>
          <w:rFonts w:ascii="仿宋_GB2312" w:eastAsia="仿宋_GB2312" w:hint="eastAsia"/>
          <w:sz w:val="32"/>
          <w:szCs w:val="32"/>
        </w:rPr>
        <w:t>执（职）业资格证书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年以上工作经验，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年及以上营销管理工作经验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精通招投标运作流程，熟悉</w:t>
      </w:r>
      <w:r>
        <w:rPr>
          <w:rFonts w:ascii="仿宋_GB2312" w:eastAsia="仿宋_GB2312" w:hint="eastAsia"/>
          <w:sz w:val="32"/>
          <w:szCs w:val="32"/>
        </w:rPr>
        <w:t>基建</w:t>
      </w:r>
      <w:r>
        <w:rPr>
          <w:rFonts w:ascii="仿宋_GB2312" w:eastAsia="仿宋_GB2312" w:hint="eastAsia"/>
          <w:sz w:val="32"/>
          <w:szCs w:val="32"/>
        </w:rPr>
        <w:t>和市场特点及业务状况，了解业务发展前景，熟悉基建经营模式及管理体系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 w:hint="eastAsia"/>
          <w:sz w:val="32"/>
          <w:szCs w:val="32"/>
        </w:rPr>
        <w:t>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F2B62" w:rsidRDefault="00B24E4A">
      <w:pPr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有大型项目营销策划业绩经验者优先，具有良好的公共关系资源者优先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F2B62" w:rsidRPr="00270768" w:rsidRDefault="00B24E4A" w:rsidP="00270768">
      <w:pPr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特别优秀者可酌情放宽有关条件。</w:t>
      </w:r>
      <w:bookmarkStart w:id="0" w:name="_GoBack"/>
      <w:bookmarkEnd w:id="0"/>
    </w:p>
    <w:sectPr w:rsidR="000F2B62" w:rsidRPr="00270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4A" w:rsidRDefault="00B24E4A" w:rsidP="00270768">
      <w:r>
        <w:separator/>
      </w:r>
    </w:p>
  </w:endnote>
  <w:endnote w:type="continuationSeparator" w:id="0">
    <w:p w:rsidR="00B24E4A" w:rsidRDefault="00B24E4A" w:rsidP="0027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4A" w:rsidRDefault="00B24E4A" w:rsidP="00270768">
      <w:r>
        <w:separator/>
      </w:r>
    </w:p>
  </w:footnote>
  <w:footnote w:type="continuationSeparator" w:id="0">
    <w:p w:rsidR="00B24E4A" w:rsidRDefault="00B24E4A" w:rsidP="0027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A1DD1"/>
    <w:rsid w:val="000F2B62"/>
    <w:rsid w:val="00270768"/>
    <w:rsid w:val="00797D49"/>
    <w:rsid w:val="00B24E4A"/>
    <w:rsid w:val="00BB53EE"/>
    <w:rsid w:val="00CA1DAB"/>
    <w:rsid w:val="00D309BA"/>
    <w:rsid w:val="00E21098"/>
    <w:rsid w:val="00F604D3"/>
    <w:rsid w:val="0101058A"/>
    <w:rsid w:val="03C46323"/>
    <w:rsid w:val="05B51EE1"/>
    <w:rsid w:val="06116E50"/>
    <w:rsid w:val="09347D74"/>
    <w:rsid w:val="0DFA23C8"/>
    <w:rsid w:val="0E38345E"/>
    <w:rsid w:val="1325633F"/>
    <w:rsid w:val="13CE742C"/>
    <w:rsid w:val="168728AF"/>
    <w:rsid w:val="16A561AF"/>
    <w:rsid w:val="16B419CD"/>
    <w:rsid w:val="16EF58EC"/>
    <w:rsid w:val="171537A3"/>
    <w:rsid w:val="178F6F1A"/>
    <w:rsid w:val="18B8649D"/>
    <w:rsid w:val="1C12508C"/>
    <w:rsid w:val="1CA8582C"/>
    <w:rsid w:val="1F3636BE"/>
    <w:rsid w:val="24160939"/>
    <w:rsid w:val="258A404D"/>
    <w:rsid w:val="26B15F1E"/>
    <w:rsid w:val="26F07D51"/>
    <w:rsid w:val="2A02067D"/>
    <w:rsid w:val="2B81735E"/>
    <w:rsid w:val="2C6A7136"/>
    <w:rsid w:val="2DEA020D"/>
    <w:rsid w:val="2FAF6965"/>
    <w:rsid w:val="30810BB3"/>
    <w:rsid w:val="315323D7"/>
    <w:rsid w:val="35A12D94"/>
    <w:rsid w:val="39BD695D"/>
    <w:rsid w:val="3EE4134D"/>
    <w:rsid w:val="403F41A8"/>
    <w:rsid w:val="4080115A"/>
    <w:rsid w:val="417D7335"/>
    <w:rsid w:val="42AD5D47"/>
    <w:rsid w:val="44F57B60"/>
    <w:rsid w:val="47224E99"/>
    <w:rsid w:val="496F63F9"/>
    <w:rsid w:val="49AA30FB"/>
    <w:rsid w:val="4E263A8B"/>
    <w:rsid w:val="4FAB48F1"/>
    <w:rsid w:val="505974C0"/>
    <w:rsid w:val="5078518B"/>
    <w:rsid w:val="509E3366"/>
    <w:rsid w:val="515155A3"/>
    <w:rsid w:val="51DC4F05"/>
    <w:rsid w:val="52F17EE8"/>
    <w:rsid w:val="53624BAC"/>
    <w:rsid w:val="53CD0DBE"/>
    <w:rsid w:val="54E97F07"/>
    <w:rsid w:val="559B54A8"/>
    <w:rsid w:val="55B84DFD"/>
    <w:rsid w:val="57770088"/>
    <w:rsid w:val="588E69F5"/>
    <w:rsid w:val="5A4B2D9D"/>
    <w:rsid w:val="5B5077B2"/>
    <w:rsid w:val="5B5D60A2"/>
    <w:rsid w:val="5BE83E75"/>
    <w:rsid w:val="5C27645E"/>
    <w:rsid w:val="5C5672AD"/>
    <w:rsid w:val="5D127663"/>
    <w:rsid w:val="5E1739CD"/>
    <w:rsid w:val="5FAA641A"/>
    <w:rsid w:val="5FB450A7"/>
    <w:rsid w:val="60BF3B86"/>
    <w:rsid w:val="60F94EE4"/>
    <w:rsid w:val="620A09CD"/>
    <w:rsid w:val="64F47CC8"/>
    <w:rsid w:val="6547182B"/>
    <w:rsid w:val="663C6C86"/>
    <w:rsid w:val="66DB3A62"/>
    <w:rsid w:val="69273036"/>
    <w:rsid w:val="69583509"/>
    <w:rsid w:val="6DEB7193"/>
    <w:rsid w:val="716E4CEE"/>
    <w:rsid w:val="71874299"/>
    <w:rsid w:val="734B0953"/>
    <w:rsid w:val="737773D8"/>
    <w:rsid w:val="742B221F"/>
    <w:rsid w:val="758421BE"/>
    <w:rsid w:val="765B5419"/>
    <w:rsid w:val="76CF66BA"/>
    <w:rsid w:val="771B70C3"/>
    <w:rsid w:val="77FA584D"/>
    <w:rsid w:val="795646D4"/>
    <w:rsid w:val="79903938"/>
    <w:rsid w:val="7ABA1DD1"/>
    <w:rsid w:val="7CDF74C8"/>
    <w:rsid w:val="7E7C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94FB2"/>
  <w15:docId w15:val="{952AD17F-2F1C-43A3-A9FB-66C08F0D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3" w:lineRule="auto"/>
      <w:outlineLvl w:val="2"/>
    </w:pPr>
    <w:rPr>
      <w:rFonts w:asciiTheme="minorHAnsi" w:eastAsia="楷体" w:hAnsiTheme="minorHAnsi" w:cstheme="min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30">
    <w:name w:val="标题 3 字符"/>
    <w:link w:val="3"/>
    <w:qFormat/>
    <w:rPr>
      <w:rFonts w:eastAsia="楷体" w:cstheme="minorBidi"/>
      <w:sz w:val="32"/>
      <w:szCs w:val="22"/>
    </w:rPr>
  </w:style>
  <w:style w:type="paragraph" w:styleId="a4">
    <w:name w:val="header"/>
    <w:basedOn w:val="a"/>
    <w:link w:val="a5"/>
    <w:rsid w:val="0027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7076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27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707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sunfloweremma</dc:creator>
  <cp:lastModifiedBy>高勇强</cp:lastModifiedBy>
  <cp:revision>3</cp:revision>
  <cp:lastPrinted>2021-06-18T02:12:00Z</cp:lastPrinted>
  <dcterms:created xsi:type="dcterms:W3CDTF">2021-02-09T04:17:00Z</dcterms:created>
  <dcterms:modified xsi:type="dcterms:W3CDTF">2022-06-12T01:21:00Z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8359DD0F486E44B28D64116A9AF318F6</vt:lpwstr>
  </property>
</Properties>
</file>